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1E502C6" w:rsidR="00A22AF6" w:rsidRPr="002118B5" w:rsidRDefault="00A740D4" w:rsidP="002118B5">
      <w:pPr>
        <w:shd w:val="clear" w:color="auto" w:fill="FFFFFF"/>
        <w:spacing w:line="240" w:lineRule="auto"/>
        <w:jc w:val="center"/>
        <w:rPr>
          <w:rFonts w:ascii="Aptos" w:eastAsia="Calibri" w:hAnsi="Aptos" w:cs="Calibri"/>
          <w:color w:val="222222"/>
          <w:sz w:val="28"/>
          <w:szCs w:val="28"/>
        </w:rPr>
      </w:pPr>
      <w:r w:rsidRPr="002118B5">
        <w:rPr>
          <w:rFonts w:ascii="Aptos" w:eastAsia="Calibri" w:hAnsi="Aptos" w:cs="Calibri"/>
          <w:b/>
          <w:color w:val="222222"/>
          <w:sz w:val="28"/>
          <w:szCs w:val="28"/>
        </w:rPr>
        <w:t xml:space="preserve">The </w:t>
      </w:r>
      <w:r w:rsidR="00AA6AEE" w:rsidRPr="002118B5">
        <w:rPr>
          <w:rFonts w:ascii="Aptos" w:eastAsia="Calibri" w:hAnsi="Aptos" w:cs="Calibri"/>
          <w:b/>
          <w:color w:val="222222"/>
          <w:sz w:val="28"/>
          <w:szCs w:val="28"/>
        </w:rPr>
        <w:t xml:space="preserve">Ita </w:t>
      </w:r>
      <w:proofErr w:type="spellStart"/>
      <w:r w:rsidR="00AA6AEE" w:rsidRPr="002118B5">
        <w:rPr>
          <w:rFonts w:ascii="Aptos" w:eastAsia="Calibri" w:hAnsi="Aptos" w:cs="Calibri"/>
          <w:b/>
          <w:color w:val="222222"/>
          <w:sz w:val="28"/>
          <w:szCs w:val="28"/>
        </w:rPr>
        <w:t>Beausang</w:t>
      </w:r>
      <w:proofErr w:type="spellEnd"/>
      <w:r w:rsidR="00AA6AEE" w:rsidRPr="002118B5">
        <w:rPr>
          <w:rFonts w:ascii="Aptos" w:eastAsia="Calibri" w:hAnsi="Aptos" w:cs="Calibri"/>
          <w:b/>
          <w:color w:val="222222"/>
          <w:sz w:val="28"/>
          <w:szCs w:val="28"/>
        </w:rPr>
        <w:t xml:space="preserve"> SMI </w:t>
      </w:r>
      <w:r w:rsidRPr="002118B5">
        <w:rPr>
          <w:rFonts w:ascii="Aptos" w:eastAsia="Calibri" w:hAnsi="Aptos" w:cs="Calibri"/>
          <w:b/>
          <w:color w:val="222222"/>
          <w:sz w:val="28"/>
          <w:szCs w:val="28"/>
        </w:rPr>
        <w:t>Research Fellowship</w:t>
      </w:r>
    </w:p>
    <w:p w14:paraId="00000002" w14:textId="77777777" w:rsidR="00A22AF6" w:rsidRPr="002118B5" w:rsidRDefault="00A22AF6">
      <w:pPr>
        <w:shd w:val="clear" w:color="auto" w:fill="FFFFFF"/>
        <w:spacing w:line="240" w:lineRule="auto"/>
        <w:rPr>
          <w:rFonts w:ascii="Aptos" w:eastAsia="Calibri" w:hAnsi="Aptos" w:cs="Calibri"/>
          <w:color w:val="222222"/>
          <w:sz w:val="28"/>
          <w:szCs w:val="28"/>
        </w:rPr>
      </w:pPr>
    </w:p>
    <w:p w14:paraId="54BA0BE4" w14:textId="3F7A0F4F" w:rsidR="00AA6AEE" w:rsidRPr="002118B5" w:rsidRDefault="00AA6AEE" w:rsidP="002118B5">
      <w:pPr>
        <w:shd w:val="clear" w:color="auto" w:fill="FFFFFF"/>
        <w:spacing w:line="240" w:lineRule="auto"/>
        <w:jc w:val="center"/>
        <w:rPr>
          <w:rFonts w:ascii="Aptos" w:eastAsia="Calibri" w:hAnsi="Aptos" w:cs="Calibri"/>
          <w:b/>
          <w:bCs/>
          <w:color w:val="222222"/>
          <w:sz w:val="28"/>
          <w:szCs w:val="28"/>
        </w:rPr>
      </w:pPr>
      <w:r w:rsidRPr="002118B5">
        <w:rPr>
          <w:rFonts w:ascii="Aptos" w:eastAsia="Calibri" w:hAnsi="Aptos" w:cs="Calibri"/>
          <w:b/>
          <w:bCs/>
          <w:color w:val="222222"/>
          <w:sz w:val="28"/>
          <w:szCs w:val="28"/>
        </w:rPr>
        <w:t>Application Form 2025</w:t>
      </w:r>
    </w:p>
    <w:p w14:paraId="0A0D53EB" w14:textId="77777777" w:rsidR="00AA6AEE" w:rsidRPr="002118B5" w:rsidRDefault="00AA6AEE">
      <w:pPr>
        <w:shd w:val="clear" w:color="auto" w:fill="FFFFFF"/>
        <w:spacing w:line="240" w:lineRule="auto"/>
        <w:rPr>
          <w:rFonts w:ascii="Aptos" w:eastAsia="Calibri" w:hAnsi="Aptos" w:cs="Calibri"/>
          <w:color w:val="222222"/>
          <w:sz w:val="24"/>
          <w:szCs w:val="24"/>
        </w:rPr>
      </w:pPr>
    </w:p>
    <w:p w14:paraId="00000003" w14:textId="77777777"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highlight w:val="white"/>
        </w:rPr>
        <w:t>The So</w:t>
      </w:r>
      <w:r w:rsidRPr="002118B5">
        <w:rPr>
          <w:rFonts w:ascii="Aptos" w:eastAsia="Calibri" w:hAnsi="Aptos" w:cs="Calibri"/>
          <w:sz w:val="24"/>
          <w:szCs w:val="24"/>
          <w:highlight w:val="white"/>
        </w:rPr>
        <w:t xml:space="preserve">ciety will award an annual </w:t>
      </w:r>
      <w:r w:rsidRPr="002118B5">
        <w:rPr>
          <w:rFonts w:ascii="Aptos" w:eastAsia="Calibri" w:hAnsi="Aptos" w:cs="Calibri"/>
          <w:color w:val="222222"/>
          <w:sz w:val="24"/>
          <w:szCs w:val="24"/>
          <w:highlight w:val="white"/>
        </w:rPr>
        <w:t xml:space="preserve">Fellowship of €1000 in support of musicological research to a doctoral graduate without recourse to institutional funds who meets the eligibility criteria set out below. </w:t>
      </w:r>
      <w:r w:rsidRPr="002118B5">
        <w:rPr>
          <w:rFonts w:ascii="Aptos" w:eastAsia="Calibri" w:hAnsi="Aptos" w:cs="Calibri"/>
          <w:color w:val="222222"/>
          <w:sz w:val="24"/>
          <w:szCs w:val="24"/>
        </w:rPr>
        <w:t>The Fellowship is intended to subsidise such costs directly or indirectly associated with any form of musicological research carried out by the recipient, including for example, childcare fees, general living expenses, purchase of research materials (photographs, microfilms, scores, etc.), purchase of technological equipment, research trips* including accommodation expenses, limited publication and editorial costs** (e.g. translation services, preparation of an index, reproduction rights), etc.</w:t>
      </w:r>
      <w:r w:rsidRPr="002118B5">
        <w:rPr>
          <w:rFonts w:ascii="Aptos" w:eastAsia="Calibri" w:hAnsi="Aptos" w:cs="Calibri"/>
          <w:color w:val="00B050"/>
          <w:sz w:val="24"/>
          <w:szCs w:val="24"/>
        </w:rPr>
        <w:t xml:space="preserve"> </w:t>
      </w:r>
      <w:r w:rsidRPr="002118B5">
        <w:rPr>
          <w:rFonts w:ascii="Aptos" w:eastAsia="Calibri" w:hAnsi="Aptos" w:cs="Calibri"/>
          <w:color w:val="222222"/>
          <w:sz w:val="24"/>
          <w:szCs w:val="24"/>
        </w:rPr>
        <w:t xml:space="preserve">Funds cannot be used for research towards educational/professional development courses. </w:t>
      </w:r>
    </w:p>
    <w:p w14:paraId="00000004"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05" w14:textId="66D1DB39" w:rsidR="00A22AF6" w:rsidRPr="002118B5" w:rsidRDefault="00A740D4">
      <w:pPr>
        <w:shd w:val="clear" w:color="auto" w:fill="FFFFFF"/>
        <w:spacing w:line="240" w:lineRule="auto"/>
        <w:rPr>
          <w:rFonts w:ascii="Aptos" w:eastAsia="Calibri" w:hAnsi="Aptos" w:cs="Calibri"/>
          <w:b/>
          <w:color w:val="222222"/>
          <w:sz w:val="24"/>
          <w:szCs w:val="24"/>
        </w:rPr>
      </w:pPr>
      <w:r w:rsidRPr="002118B5">
        <w:rPr>
          <w:rFonts w:ascii="Aptos" w:eastAsia="Calibri" w:hAnsi="Aptos" w:cs="Calibri"/>
          <w:color w:val="222222"/>
          <w:sz w:val="24"/>
          <w:szCs w:val="24"/>
        </w:rPr>
        <w:t xml:space="preserve">Applications must be completed in full and submitted </w:t>
      </w:r>
      <w:r w:rsidR="00AA6AEE" w:rsidRPr="002118B5">
        <w:rPr>
          <w:rFonts w:ascii="Aptos" w:eastAsia="Calibri" w:hAnsi="Aptos" w:cs="Calibri"/>
          <w:color w:val="222222"/>
          <w:sz w:val="24"/>
          <w:szCs w:val="24"/>
        </w:rPr>
        <w:t>by email to Dr Aidan Thomson (</w:t>
      </w:r>
      <w:hyperlink r:id="rId5" w:history="1">
        <w:r w:rsidR="00AA6AEE" w:rsidRPr="002118B5">
          <w:rPr>
            <w:rStyle w:val="Hyperlink"/>
            <w:rFonts w:ascii="Aptos" w:eastAsia="Calibri" w:hAnsi="Aptos" w:cs="Calibri"/>
            <w:sz w:val="24"/>
            <w:szCs w:val="24"/>
          </w:rPr>
          <w:t>aidan.thomson@universityofgalway.ie</w:t>
        </w:r>
      </w:hyperlink>
      <w:r w:rsidR="00AA6AEE" w:rsidRPr="002118B5">
        <w:rPr>
          <w:rFonts w:ascii="Aptos" w:eastAsia="Calibri" w:hAnsi="Aptos" w:cs="Calibri"/>
          <w:color w:val="222222"/>
          <w:sz w:val="24"/>
          <w:szCs w:val="24"/>
        </w:rPr>
        <w:t xml:space="preserve">) </w:t>
      </w:r>
      <w:r w:rsidRPr="002118B5">
        <w:rPr>
          <w:rFonts w:ascii="Aptos" w:eastAsia="Calibri" w:hAnsi="Aptos" w:cs="Calibri"/>
          <w:color w:val="222222"/>
          <w:sz w:val="24"/>
          <w:szCs w:val="24"/>
        </w:rPr>
        <w:t xml:space="preserve">by </w:t>
      </w:r>
      <w:r w:rsidR="00AA6AEE" w:rsidRPr="002118B5">
        <w:rPr>
          <w:rFonts w:ascii="Aptos" w:eastAsia="Calibri" w:hAnsi="Aptos" w:cs="Calibri"/>
          <w:b/>
          <w:color w:val="222222"/>
          <w:sz w:val="24"/>
          <w:szCs w:val="24"/>
        </w:rPr>
        <w:t xml:space="preserve">Monday </w:t>
      </w:r>
      <w:r w:rsidR="00A46F9E">
        <w:rPr>
          <w:rFonts w:ascii="Aptos" w:eastAsia="Calibri" w:hAnsi="Aptos" w:cs="Calibri"/>
          <w:b/>
          <w:color w:val="222222"/>
          <w:sz w:val="24"/>
          <w:szCs w:val="24"/>
        </w:rPr>
        <w:t>24</w:t>
      </w:r>
      <w:r w:rsidRPr="002118B5">
        <w:rPr>
          <w:rFonts w:ascii="Aptos" w:eastAsia="Calibri" w:hAnsi="Aptos" w:cs="Calibri"/>
          <w:color w:val="222222"/>
          <w:sz w:val="24"/>
          <w:szCs w:val="24"/>
        </w:rPr>
        <w:t xml:space="preserve"> </w:t>
      </w:r>
      <w:r w:rsidR="00AA6AEE" w:rsidRPr="002118B5">
        <w:rPr>
          <w:rFonts w:ascii="Aptos" w:eastAsia="Calibri" w:hAnsi="Aptos" w:cs="Calibri"/>
          <w:b/>
          <w:color w:val="222222"/>
          <w:sz w:val="24"/>
          <w:szCs w:val="24"/>
        </w:rPr>
        <w:t xml:space="preserve">November </w:t>
      </w:r>
      <w:r w:rsidRPr="002118B5">
        <w:rPr>
          <w:rFonts w:ascii="Aptos" w:eastAsia="Calibri" w:hAnsi="Aptos" w:cs="Calibri"/>
          <w:b/>
          <w:color w:val="222222"/>
          <w:sz w:val="24"/>
          <w:szCs w:val="24"/>
        </w:rPr>
        <w:t>202</w:t>
      </w:r>
      <w:r w:rsidR="00AA6AEE" w:rsidRPr="002118B5">
        <w:rPr>
          <w:rFonts w:ascii="Aptos" w:eastAsia="Calibri" w:hAnsi="Aptos" w:cs="Calibri"/>
          <w:b/>
          <w:color w:val="222222"/>
          <w:sz w:val="24"/>
          <w:szCs w:val="24"/>
        </w:rPr>
        <w:t>5</w:t>
      </w:r>
      <w:r w:rsidRPr="002118B5">
        <w:rPr>
          <w:rFonts w:ascii="Aptos" w:eastAsia="Calibri" w:hAnsi="Aptos" w:cs="Calibri"/>
          <w:color w:val="222222"/>
          <w:sz w:val="24"/>
          <w:szCs w:val="24"/>
        </w:rPr>
        <w:t>. The recipient will be notified directly via email</w:t>
      </w:r>
      <w:r w:rsidR="00AA6AEE" w:rsidRPr="002118B5">
        <w:rPr>
          <w:rFonts w:ascii="Aptos" w:eastAsia="Calibri" w:hAnsi="Aptos" w:cs="Calibri"/>
          <w:color w:val="222222"/>
          <w:sz w:val="24"/>
          <w:szCs w:val="24"/>
        </w:rPr>
        <w:t>,</w:t>
      </w:r>
      <w:r w:rsidRPr="002118B5">
        <w:rPr>
          <w:rFonts w:ascii="Aptos" w:eastAsia="Calibri" w:hAnsi="Aptos" w:cs="Calibri"/>
          <w:color w:val="222222"/>
          <w:sz w:val="24"/>
          <w:szCs w:val="24"/>
        </w:rPr>
        <w:t xml:space="preserve"> </w:t>
      </w:r>
      <w:r w:rsidR="00AA6AEE" w:rsidRPr="002118B5">
        <w:rPr>
          <w:rFonts w:ascii="Aptos" w:eastAsia="Calibri" w:hAnsi="Aptos" w:cs="Calibri"/>
          <w:color w:val="222222"/>
          <w:sz w:val="24"/>
          <w:szCs w:val="24"/>
        </w:rPr>
        <w:t xml:space="preserve">after which </w:t>
      </w:r>
      <w:r w:rsidRPr="002118B5">
        <w:rPr>
          <w:rFonts w:ascii="Aptos" w:eastAsia="Calibri" w:hAnsi="Aptos" w:cs="Calibri"/>
          <w:color w:val="222222"/>
          <w:sz w:val="24"/>
          <w:szCs w:val="24"/>
        </w:rPr>
        <w:t>an announcement will be made</w:t>
      </w:r>
      <w:r w:rsidR="00AA6AEE" w:rsidRPr="002118B5">
        <w:rPr>
          <w:rFonts w:ascii="Aptos" w:eastAsia="Calibri" w:hAnsi="Aptos" w:cs="Calibri"/>
          <w:color w:val="222222"/>
          <w:sz w:val="24"/>
          <w:szCs w:val="24"/>
        </w:rPr>
        <w:t xml:space="preserve"> to the Society’s membership.</w:t>
      </w:r>
      <w:r w:rsidRPr="002118B5">
        <w:rPr>
          <w:rFonts w:ascii="Aptos" w:eastAsia="Calibri" w:hAnsi="Aptos" w:cs="Calibri"/>
          <w:color w:val="222222"/>
          <w:sz w:val="24"/>
          <w:szCs w:val="24"/>
        </w:rPr>
        <w:t xml:space="preserve"> </w:t>
      </w:r>
    </w:p>
    <w:p w14:paraId="00000006"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07" w14:textId="77777777"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 xml:space="preserve">*The Fellowship award may not be used for conferences. This is already covered by the existing conference support grant scheme. </w:t>
      </w:r>
    </w:p>
    <w:p w14:paraId="00000008" w14:textId="77777777"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**The Fellowship may not be used as full or part payment towards a book subvention.</w:t>
      </w:r>
    </w:p>
    <w:p w14:paraId="00000009"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0B" w14:textId="77777777"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 xml:space="preserve">The Fellowship is awarded subject to the following conditions: </w:t>
      </w:r>
    </w:p>
    <w:p w14:paraId="0000000C" w14:textId="77777777" w:rsidR="00A22AF6" w:rsidRPr="002118B5" w:rsidRDefault="00A740D4" w:rsidP="002118B5">
      <w:pPr>
        <w:numPr>
          <w:ilvl w:val="0"/>
          <w:numId w:val="2"/>
        </w:numPr>
        <w:shd w:val="clear" w:color="auto" w:fill="FFFFFF"/>
        <w:spacing w:line="240" w:lineRule="auto"/>
        <w:ind w:left="714" w:hanging="357"/>
        <w:rPr>
          <w:rFonts w:ascii="Aptos" w:eastAsia="Calibri" w:hAnsi="Aptos" w:cs="Calibri"/>
          <w:color w:val="222222"/>
          <w:sz w:val="24"/>
          <w:szCs w:val="24"/>
        </w:rPr>
      </w:pPr>
      <w:r w:rsidRPr="002118B5">
        <w:rPr>
          <w:rFonts w:ascii="Aptos" w:eastAsia="Calibri" w:hAnsi="Aptos" w:cs="Calibri"/>
          <w:color w:val="222222"/>
          <w:sz w:val="24"/>
          <w:szCs w:val="24"/>
        </w:rPr>
        <w:t>the research project is to be completed within 12 months of receipt of the award</w:t>
      </w:r>
    </w:p>
    <w:p w14:paraId="0000000D" w14:textId="77777777" w:rsidR="00A22AF6" w:rsidRPr="002118B5" w:rsidRDefault="00A740D4" w:rsidP="002118B5">
      <w:pPr>
        <w:numPr>
          <w:ilvl w:val="0"/>
          <w:numId w:val="2"/>
        </w:num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the recipient submits a short report (</w:t>
      </w:r>
      <w:r w:rsidRPr="002118B5">
        <w:rPr>
          <w:rFonts w:ascii="Aptos" w:eastAsia="Calibri" w:hAnsi="Aptos" w:cs="Calibri"/>
          <w:i/>
          <w:color w:val="222222"/>
          <w:sz w:val="24"/>
          <w:szCs w:val="24"/>
        </w:rPr>
        <w:t>c</w:t>
      </w:r>
      <w:r w:rsidRPr="002118B5">
        <w:rPr>
          <w:rFonts w:ascii="Aptos" w:eastAsia="Calibri" w:hAnsi="Aptos" w:cs="Calibri"/>
          <w:color w:val="222222"/>
          <w:sz w:val="24"/>
          <w:szCs w:val="24"/>
        </w:rPr>
        <w:t xml:space="preserve">.500 words) on completion of the research </w:t>
      </w:r>
    </w:p>
    <w:p w14:paraId="0000000E" w14:textId="77777777" w:rsidR="00A22AF6" w:rsidRPr="002118B5" w:rsidRDefault="00A740D4" w:rsidP="002118B5">
      <w:pPr>
        <w:numPr>
          <w:ilvl w:val="0"/>
          <w:numId w:val="2"/>
        </w:num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 xml:space="preserve">the recipient gives a presentation on the awarded research project at an SMI Plenary conference </w:t>
      </w:r>
    </w:p>
    <w:p w14:paraId="0000000F" w14:textId="77777777" w:rsidR="00A22AF6" w:rsidRPr="002118B5" w:rsidRDefault="00A740D4" w:rsidP="002118B5">
      <w:pPr>
        <w:numPr>
          <w:ilvl w:val="0"/>
          <w:numId w:val="2"/>
        </w:num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the support of the SMI Research Fellowship must be referenced on all related published output</w:t>
      </w:r>
    </w:p>
    <w:p w14:paraId="00000010" w14:textId="2D4E3D1A" w:rsidR="00A22AF6" w:rsidRPr="002118B5" w:rsidRDefault="00A740D4" w:rsidP="002118B5">
      <w:pPr>
        <w:numPr>
          <w:ilvl w:val="0"/>
          <w:numId w:val="2"/>
        </w:numPr>
        <w:shd w:val="clear" w:color="auto" w:fill="FFFFFF"/>
        <w:spacing w:after="240" w:line="240" w:lineRule="auto"/>
        <w:rPr>
          <w:rFonts w:ascii="Aptos" w:eastAsia="Calibri" w:hAnsi="Aptos" w:cs="Calibri"/>
          <w:sz w:val="24"/>
          <w:szCs w:val="24"/>
        </w:rPr>
      </w:pPr>
      <w:r w:rsidRPr="002118B5">
        <w:rPr>
          <w:rFonts w:ascii="Aptos" w:eastAsia="Calibri" w:hAnsi="Aptos" w:cs="Calibri"/>
          <w:color w:val="222222"/>
          <w:sz w:val="24"/>
          <w:szCs w:val="24"/>
        </w:rPr>
        <w:t xml:space="preserve">the recipient is also strongly encouraged to consider submitting an article for publication in the </w:t>
      </w:r>
      <w:hyperlink r:id="rId6">
        <w:r w:rsidRPr="002118B5">
          <w:rPr>
            <w:rFonts w:ascii="Aptos" w:eastAsia="Calibri" w:hAnsi="Aptos" w:cs="Calibri"/>
            <w:i/>
            <w:color w:val="1155CC"/>
            <w:sz w:val="24"/>
            <w:szCs w:val="24"/>
            <w:u w:val="single"/>
          </w:rPr>
          <w:t>Journal of the Society for Musicology in Ireland</w:t>
        </w:r>
      </w:hyperlink>
      <w:r w:rsidRPr="002118B5">
        <w:rPr>
          <w:rFonts w:ascii="Aptos" w:eastAsia="Calibri" w:hAnsi="Aptos" w:cs="Calibri"/>
          <w:color w:val="222222"/>
          <w:sz w:val="24"/>
          <w:szCs w:val="24"/>
        </w:rPr>
        <w:t xml:space="preserve"> (subject to peer review)</w:t>
      </w:r>
    </w:p>
    <w:p w14:paraId="00000011"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12" w14:textId="01E2B922" w:rsidR="00A22AF6" w:rsidRPr="002118B5" w:rsidRDefault="00A740D4">
      <w:pPr>
        <w:shd w:val="clear" w:color="auto" w:fill="FFFFFF"/>
        <w:spacing w:line="240" w:lineRule="auto"/>
        <w:rPr>
          <w:rFonts w:ascii="Aptos" w:eastAsia="Calibri" w:hAnsi="Aptos" w:cs="Calibri"/>
          <w:b/>
          <w:color w:val="222222"/>
          <w:sz w:val="24"/>
          <w:szCs w:val="24"/>
        </w:rPr>
      </w:pPr>
      <w:r w:rsidRPr="002118B5">
        <w:rPr>
          <w:rFonts w:ascii="Aptos" w:eastAsia="Calibri" w:hAnsi="Aptos" w:cs="Calibri"/>
          <w:b/>
          <w:color w:val="222222"/>
          <w:sz w:val="24"/>
          <w:szCs w:val="24"/>
        </w:rPr>
        <w:t>ELIGIBILITY</w:t>
      </w:r>
    </w:p>
    <w:p w14:paraId="00000014" w14:textId="77777777"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 xml:space="preserve">The Fellowship is open to all members of the Society who have graduated with a doctorate and who lack recourse to institutional research funds. This includes members who are not affiliated to an educational institution at the time of applying and those </w:t>
      </w:r>
      <w:r w:rsidRPr="002118B5">
        <w:rPr>
          <w:rFonts w:ascii="Aptos" w:eastAsia="Calibri" w:hAnsi="Aptos" w:cs="Calibri"/>
          <w:sz w:val="24"/>
          <w:szCs w:val="24"/>
        </w:rPr>
        <w:t>without permanent contracts employed on an occasional basis</w:t>
      </w:r>
      <w:r w:rsidRPr="002118B5">
        <w:rPr>
          <w:rFonts w:ascii="Aptos" w:eastAsia="Calibri" w:hAnsi="Aptos" w:cs="Calibri"/>
          <w:color w:val="222222"/>
          <w:sz w:val="24"/>
          <w:szCs w:val="24"/>
        </w:rPr>
        <w:t xml:space="preserve">. In order to apply, eligible members must be in good standing with the Society and have been a member for a minimum of six months at the point of application. In addition, the proposed research to be supported by the Fellowship </w:t>
      </w:r>
      <w:r w:rsidRPr="002118B5">
        <w:rPr>
          <w:rFonts w:ascii="Aptos" w:eastAsia="Calibri" w:hAnsi="Aptos" w:cs="Calibri"/>
          <w:color w:val="222222"/>
          <w:sz w:val="24"/>
          <w:szCs w:val="24"/>
          <w:u w:val="single"/>
        </w:rPr>
        <w:t>must</w:t>
      </w:r>
      <w:r w:rsidRPr="002118B5">
        <w:rPr>
          <w:rFonts w:ascii="Aptos" w:eastAsia="Calibri" w:hAnsi="Aptos" w:cs="Calibri"/>
          <w:color w:val="222222"/>
          <w:sz w:val="24"/>
          <w:szCs w:val="24"/>
        </w:rPr>
        <w:t xml:space="preserve"> be music-related (even if the applicant’s original degree award was not in music).</w:t>
      </w:r>
    </w:p>
    <w:p w14:paraId="00000015"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77E909BB" w14:textId="77777777" w:rsidR="002118B5" w:rsidRDefault="002118B5">
      <w:pPr>
        <w:shd w:val="clear" w:color="auto" w:fill="FFFFFF"/>
        <w:spacing w:line="240" w:lineRule="auto"/>
        <w:rPr>
          <w:rFonts w:ascii="Aptos" w:eastAsia="Calibri" w:hAnsi="Aptos" w:cs="Calibri"/>
          <w:b/>
          <w:color w:val="222222"/>
          <w:sz w:val="24"/>
          <w:szCs w:val="24"/>
        </w:rPr>
      </w:pPr>
    </w:p>
    <w:p w14:paraId="00000018" w14:textId="551A9593"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b/>
          <w:color w:val="222222"/>
          <w:sz w:val="24"/>
          <w:szCs w:val="24"/>
        </w:rPr>
        <w:lastRenderedPageBreak/>
        <w:t>APPLICATION DETAILS:</w:t>
      </w:r>
      <w:r w:rsidRPr="002118B5">
        <w:rPr>
          <w:rFonts w:ascii="Aptos" w:eastAsia="Calibri" w:hAnsi="Aptos" w:cs="Calibri"/>
          <w:color w:val="222222"/>
          <w:sz w:val="24"/>
          <w:szCs w:val="24"/>
        </w:rPr>
        <w:t xml:space="preserve"> </w:t>
      </w:r>
    </w:p>
    <w:p w14:paraId="00000019" w14:textId="2D8AE8A9"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 xml:space="preserve">Please complete the required details below. The Society for Musicology in Ireland (SMI) protects the personal data of its members in accordance with the EU’s General Data Protection Regulation (GDPR, from May 2018): for explanation and guidance, see the </w:t>
      </w:r>
      <w:hyperlink r:id="rId7">
        <w:r w:rsidRPr="002118B5">
          <w:rPr>
            <w:rFonts w:ascii="Aptos" w:eastAsia="Calibri" w:hAnsi="Aptos" w:cs="Calibri"/>
            <w:color w:val="1155CC"/>
            <w:sz w:val="24"/>
            <w:szCs w:val="24"/>
            <w:u w:val="single"/>
          </w:rPr>
          <w:t>SMI Privacy Statement</w:t>
        </w:r>
      </w:hyperlink>
      <w:r w:rsidRPr="002118B5">
        <w:rPr>
          <w:rFonts w:ascii="Aptos" w:eastAsia="Calibri" w:hAnsi="Aptos" w:cs="Calibri"/>
          <w:color w:val="222222"/>
          <w:sz w:val="24"/>
          <w:szCs w:val="24"/>
        </w:rPr>
        <w:t>.</w:t>
      </w:r>
    </w:p>
    <w:p w14:paraId="0000001A"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66465A26" w14:textId="77777777" w:rsidR="002118B5" w:rsidRDefault="002118B5">
      <w:pPr>
        <w:shd w:val="clear" w:color="auto" w:fill="FFFFFF"/>
        <w:spacing w:line="240" w:lineRule="auto"/>
        <w:rPr>
          <w:rFonts w:ascii="Aptos" w:eastAsia="Calibri" w:hAnsi="Aptos" w:cs="Calibri"/>
          <w:b/>
          <w:bCs/>
          <w:color w:val="222222"/>
          <w:sz w:val="24"/>
          <w:szCs w:val="24"/>
        </w:rPr>
      </w:pPr>
    </w:p>
    <w:p w14:paraId="0000001B" w14:textId="22C7CE69"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b/>
          <w:bCs/>
          <w:color w:val="222222"/>
          <w:sz w:val="24"/>
          <w:szCs w:val="24"/>
        </w:rPr>
        <w:t>NAME</w:t>
      </w:r>
      <w:r w:rsidR="00AA6AEE" w:rsidRPr="002118B5">
        <w:rPr>
          <w:rFonts w:ascii="Aptos" w:eastAsia="Calibri" w:hAnsi="Aptos" w:cs="Calibri"/>
          <w:b/>
          <w:bCs/>
          <w:color w:val="222222"/>
          <w:sz w:val="24"/>
          <w:szCs w:val="24"/>
        </w:rPr>
        <w:t>:</w:t>
      </w:r>
    </w:p>
    <w:p w14:paraId="0000001C" w14:textId="77777777" w:rsidR="00A22AF6" w:rsidRPr="002118B5" w:rsidRDefault="00A22AF6">
      <w:pPr>
        <w:shd w:val="clear" w:color="auto" w:fill="FFFFFF"/>
        <w:spacing w:line="240" w:lineRule="auto"/>
        <w:rPr>
          <w:rFonts w:ascii="Aptos" w:eastAsia="Calibri" w:hAnsi="Aptos" w:cs="Calibri"/>
          <w:i/>
          <w:color w:val="222222"/>
          <w:sz w:val="24"/>
          <w:szCs w:val="24"/>
        </w:rPr>
      </w:pPr>
    </w:p>
    <w:p w14:paraId="0000001F" w14:textId="3C73C826" w:rsidR="00A22AF6" w:rsidRPr="002118B5" w:rsidRDefault="00A740D4">
      <w:pPr>
        <w:shd w:val="clear" w:color="auto" w:fill="FFFFFF"/>
        <w:spacing w:line="240" w:lineRule="auto"/>
        <w:rPr>
          <w:rFonts w:ascii="Aptos" w:eastAsia="Calibri" w:hAnsi="Aptos" w:cs="Calibri"/>
          <w:b/>
          <w:bCs/>
          <w:i/>
          <w:color w:val="222222"/>
          <w:sz w:val="24"/>
          <w:szCs w:val="24"/>
        </w:rPr>
      </w:pPr>
      <w:r w:rsidRPr="002118B5">
        <w:rPr>
          <w:rFonts w:ascii="Aptos" w:eastAsia="Calibri" w:hAnsi="Aptos" w:cs="Calibri"/>
          <w:b/>
          <w:bCs/>
          <w:color w:val="222222"/>
          <w:sz w:val="24"/>
          <w:szCs w:val="24"/>
        </w:rPr>
        <w:t>EMAIL ADDRESS</w:t>
      </w:r>
      <w:r w:rsidR="00AA6AEE" w:rsidRPr="002118B5">
        <w:rPr>
          <w:rFonts w:ascii="Aptos" w:eastAsia="Calibri" w:hAnsi="Aptos" w:cs="Calibri"/>
          <w:b/>
          <w:bCs/>
          <w:color w:val="222222"/>
          <w:sz w:val="24"/>
          <w:szCs w:val="24"/>
        </w:rPr>
        <w:t>:</w:t>
      </w:r>
    </w:p>
    <w:p w14:paraId="00000020" w14:textId="77777777" w:rsidR="00A22AF6" w:rsidRPr="002118B5" w:rsidRDefault="00A22AF6">
      <w:pPr>
        <w:shd w:val="clear" w:color="auto" w:fill="FFFFFF"/>
        <w:spacing w:line="240" w:lineRule="auto"/>
        <w:rPr>
          <w:rFonts w:ascii="Aptos" w:eastAsia="Calibri" w:hAnsi="Aptos" w:cs="Calibri"/>
          <w:i/>
          <w:color w:val="222222"/>
          <w:sz w:val="24"/>
          <w:szCs w:val="24"/>
        </w:rPr>
      </w:pPr>
    </w:p>
    <w:p w14:paraId="00000021" w14:textId="5895EF53" w:rsidR="00A22AF6" w:rsidRPr="002118B5" w:rsidRDefault="00A740D4">
      <w:pPr>
        <w:shd w:val="clear" w:color="auto" w:fill="FFFFFF"/>
        <w:spacing w:line="240" w:lineRule="auto"/>
        <w:rPr>
          <w:rFonts w:ascii="Aptos" w:eastAsia="Calibri" w:hAnsi="Aptos" w:cs="Calibri"/>
          <w:b/>
          <w:bCs/>
          <w:color w:val="222222"/>
          <w:sz w:val="24"/>
          <w:szCs w:val="24"/>
        </w:rPr>
      </w:pPr>
      <w:r w:rsidRPr="002118B5">
        <w:rPr>
          <w:rFonts w:ascii="Aptos" w:eastAsia="Calibri" w:hAnsi="Aptos" w:cs="Calibri"/>
          <w:b/>
          <w:bCs/>
          <w:color w:val="222222"/>
          <w:sz w:val="24"/>
          <w:szCs w:val="24"/>
        </w:rPr>
        <w:t xml:space="preserve">CURRENT INSTITUTIONAL AFFILIATION </w:t>
      </w:r>
      <w:r w:rsidR="00AA6AEE" w:rsidRPr="002118B5">
        <w:rPr>
          <w:rFonts w:ascii="Aptos" w:eastAsia="Calibri" w:hAnsi="Aptos" w:cs="Calibri"/>
          <w:b/>
          <w:bCs/>
          <w:color w:val="222222"/>
          <w:sz w:val="24"/>
          <w:szCs w:val="24"/>
        </w:rPr>
        <w:t>AND</w:t>
      </w:r>
      <w:r w:rsidRPr="002118B5">
        <w:rPr>
          <w:rFonts w:ascii="Aptos" w:eastAsia="Calibri" w:hAnsi="Aptos" w:cs="Calibri"/>
          <w:b/>
          <w:bCs/>
          <w:color w:val="222222"/>
          <w:sz w:val="24"/>
          <w:szCs w:val="24"/>
        </w:rPr>
        <w:t xml:space="preserve"> ROLE (if applicable)</w:t>
      </w:r>
      <w:r w:rsidR="00AA6AEE" w:rsidRPr="002118B5">
        <w:rPr>
          <w:rFonts w:ascii="Aptos" w:eastAsia="Calibri" w:hAnsi="Aptos" w:cs="Calibri"/>
          <w:b/>
          <w:bCs/>
          <w:color w:val="222222"/>
          <w:sz w:val="24"/>
          <w:szCs w:val="24"/>
        </w:rPr>
        <w:t>:</w:t>
      </w:r>
      <w:r w:rsidRPr="002118B5">
        <w:rPr>
          <w:rFonts w:ascii="Aptos" w:eastAsia="Calibri" w:hAnsi="Aptos" w:cs="Calibri"/>
          <w:b/>
          <w:bCs/>
          <w:color w:val="222222"/>
          <w:sz w:val="24"/>
          <w:szCs w:val="24"/>
        </w:rPr>
        <w:t xml:space="preserve"> </w:t>
      </w:r>
    </w:p>
    <w:p w14:paraId="00000022" w14:textId="2CB6AD73" w:rsidR="00A22AF6" w:rsidRPr="002118B5" w:rsidRDefault="00A22AF6">
      <w:pPr>
        <w:shd w:val="clear" w:color="auto" w:fill="FFFFFF"/>
        <w:spacing w:line="240" w:lineRule="auto"/>
        <w:rPr>
          <w:rFonts w:ascii="Aptos" w:eastAsia="Calibri" w:hAnsi="Aptos" w:cs="Calibri"/>
          <w:color w:val="222222"/>
          <w:sz w:val="24"/>
          <w:szCs w:val="24"/>
        </w:rPr>
      </w:pPr>
    </w:p>
    <w:p w14:paraId="4EDC7EC9" w14:textId="77777777" w:rsidR="002118B5" w:rsidRDefault="002118B5">
      <w:pPr>
        <w:shd w:val="clear" w:color="auto" w:fill="FFFFFF"/>
        <w:spacing w:line="240" w:lineRule="auto"/>
        <w:rPr>
          <w:rFonts w:ascii="Aptos" w:eastAsia="Calibri" w:hAnsi="Aptos" w:cs="Calibri"/>
          <w:b/>
          <w:bCs/>
          <w:color w:val="222222"/>
          <w:sz w:val="24"/>
          <w:szCs w:val="24"/>
        </w:rPr>
      </w:pPr>
      <w:r w:rsidRPr="002118B5">
        <w:rPr>
          <w:rFonts w:ascii="Aptos" w:eastAsia="Calibri" w:hAnsi="Aptos" w:cs="Calibri"/>
          <w:b/>
          <w:bCs/>
          <w:color w:val="222222"/>
          <w:sz w:val="24"/>
          <w:szCs w:val="24"/>
        </w:rPr>
        <w:t xml:space="preserve">ELIGIBILITY: </w:t>
      </w:r>
    </w:p>
    <w:p w14:paraId="00000023" w14:textId="6E8C7ADA"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 xml:space="preserve">I confirm that I am currently </w:t>
      </w:r>
      <w:r w:rsidRPr="002118B5">
        <w:rPr>
          <w:rFonts w:ascii="Aptos" w:eastAsia="Calibri" w:hAnsi="Aptos" w:cs="Calibri"/>
          <w:color w:val="222222"/>
          <w:sz w:val="24"/>
          <w:szCs w:val="24"/>
          <w:u w:val="single"/>
        </w:rPr>
        <w:t>not</w:t>
      </w:r>
      <w:r w:rsidRPr="002118B5">
        <w:rPr>
          <w:rFonts w:ascii="Aptos" w:eastAsia="Calibri" w:hAnsi="Aptos" w:cs="Calibri"/>
          <w:color w:val="222222"/>
          <w:sz w:val="24"/>
          <w:szCs w:val="24"/>
        </w:rPr>
        <w:t xml:space="preserve"> eligible for institutional research funding [</w:t>
      </w:r>
      <w:r w:rsidRPr="002118B5">
        <w:rPr>
          <w:rFonts w:ascii="Aptos" w:eastAsia="Calibri" w:hAnsi="Aptos" w:cs="Calibri"/>
          <w:i/>
          <w:color w:val="222222"/>
          <w:sz w:val="24"/>
          <w:szCs w:val="24"/>
        </w:rPr>
        <w:t>tick box</w:t>
      </w:r>
      <w:r w:rsidRPr="002118B5">
        <w:rPr>
          <w:rFonts w:ascii="Aptos" w:eastAsia="Calibri" w:hAnsi="Aptos" w:cs="Calibri"/>
          <w:color w:val="222222"/>
          <w:sz w:val="24"/>
          <w:szCs w:val="24"/>
        </w:rPr>
        <w:t>]</w:t>
      </w:r>
      <w:r w:rsidR="002118B5">
        <w:rPr>
          <w:rFonts w:ascii="Aptos" w:eastAsia="Calibri" w:hAnsi="Aptos" w:cs="Calibri"/>
          <w:color w:val="222222"/>
          <w:sz w:val="24"/>
          <w:szCs w:val="24"/>
        </w:rPr>
        <w:t xml:space="preserve"> </w:t>
      </w:r>
      <w:r w:rsidR="00B963CC">
        <w:rPr>
          <w:rFonts w:ascii="Aptos" w:eastAsia="Calibri" w:hAnsi="Aptos" w:cs="Calibri"/>
          <w:color w:val="222222"/>
          <w:sz w:val="24"/>
          <w:szCs w:val="24"/>
        </w:rPr>
        <w:t xml:space="preserve">    </w:t>
      </w:r>
      <w:r w:rsidR="00B963CC" w:rsidRPr="00FB4753">
        <w:rPr>
          <w:rFonts w:ascii="Wingdings" w:eastAsia="Calibri" w:hAnsi="Wingdings" w:cs="Calibri"/>
          <w:color w:val="222222"/>
          <w:sz w:val="28"/>
          <w:szCs w:val="28"/>
        </w:rPr>
        <w:t>o</w:t>
      </w:r>
    </w:p>
    <w:p w14:paraId="00000024" w14:textId="77777777" w:rsidR="00A22AF6" w:rsidRPr="002118B5" w:rsidRDefault="00A22AF6">
      <w:pPr>
        <w:shd w:val="clear" w:color="auto" w:fill="FFFFFF"/>
        <w:spacing w:line="240" w:lineRule="auto"/>
        <w:rPr>
          <w:rFonts w:ascii="Aptos" w:eastAsia="Calibri" w:hAnsi="Aptos" w:cs="Calibri"/>
          <w:i/>
          <w:color w:val="222222"/>
          <w:sz w:val="24"/>
          <w:szCs w:val="24"/>
        </w:rPr>
      </w:pPr>
    </w:p>
    <w:p w14:paraId="00000025" w14:textId="0B0B16B3" w:rsidR="00A22AF6" w:rsidRPr="002118B5" w:rsidRDefault="00A740D4">
      <w:pPr>
        <w:shd w:val="clear" w:color="auto" w:fill="FFFFFF"/>
        <w:spacing w:line="240" w:lineRule="auto"/>
        <w:rPr>
          <w:rFonts w:ascii="Aptos" w:eastAsia="Calibri" w:hAnsi="Aptos" w:cs="Calibri"/>
          <w:b/>
          <w:bCs/>
          <w:i/>
          <w:color w:val="222222"/>
          <w:sz w:val="24"/>
          <w:szCs w:val="24"/>
        </w:rPr>
      </w:pPr>
      <w:r w:rsidRPr="002118B5">
        <w:rPr>
          <w:rFonts w:ascii="Aptos" w:eastAsia="Calibri" w:hAnsi="Aptos" w:cs="Calibri"/>
          <w:b/>
          <w:bCs/>
          <w:color w:val="222222"/>
          <w:sz w:val="24"/>
          <w:szCs w:val="24"/>
        </w:rPr>
        <w:t>DOCTORAL AWARD (PhD, MusD, DMA, DMus, etc)</w:t>
      </w:r>
    </w:p>
    <w:p w14:paraId="00000026"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27" w14:textId="77777777" w:rsidR="00A22AF6" w:rsidRPr="002118B5" w:rsidRDefault="00A740D4">
      <w:pPr>
        <w:shd w:val="clear" w:color="auto" w:fill="FFFFFF"/>
        <w:spacing w:line="240" w:lineRule="auto"/>
        <w:rPr>
          <w:rFonts w:ascii="Aptos" w:eastAsia="Calibri" w:hAnsi="Aptos" w:cs="Calibri"/>
          <w:b/>
          <w:bCs/>
          <w:i/>
          <w:color w:val="222222"/>
          <w:sz w:val="24"/>
          <w:szCs w:val="24"/>
        </w:rPr>
      </w:pPr>
      <w:r w:rsidRPr="002118B5">
        <w:rPr>
          <w:rFonts w:ascii="Aptos" w:eastAsia="Calibri" w:hAnsi="Aptos" w:cs="Calibri"/>
          <w:b/>
          <w:bCs/>
          <w:color w:val="222222"/>
          <w:sz w:val="24"/>
          <w:szCs w:val="24"/>
        </w:rPr>
        <w:t>DATE OF AWARD:</w:t>
      </w:r>
    </w:p>
    <w:p w14:paraId="00000028"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29" w14:textId="77777777" w:rsidR="00A22AF6" w:rsidRPr="002118B5" w:rsidRDefault="00A740D4">
      <w:pPr>
        <w:shd w:val="clear" w:color="auto" w:fill="FFFFFF"/>
        <w:spacing w:line="240" w:lineRule="auto"/>
        <w:rPr>
          <w:rFonts w:ascii="Aptos" w:eastAsia="Calibri" w:hAnsi="Aptos" w:cs="Calibri"/>
          <w:b/>
          <w:bCs/>
          <w:color w:val="222222"/>
          <w:sz w:val="24"/>
          <w:szCs w:val="24"/>
        </w:rPr>
      </w:pPr>
      <w:r w:rsidRPr="002118B5">
        <w:rPr>
          <w:rFonts w:ascii="Aptos" w:eastAsia="Calibri" w:hAnsi="Aptos" w:cs="Calibri"/>
          <w:b/>
          <w:bCs/>
          <w:color w:val="222222"/>
          <w:sz w:val="24"/>
          <w:szCs w:val="24"/>
        </w:rPr>
        <w:t>AWARDING INSTITUTION:</w:t>
      </w:r>
    </w:p>
    <w:p w14:paraId="0000002A"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67296A42" w14:textId="77777777" w:rsidR="00AA6AEE" w:rsidRPr="002118B5" w:rsidRDefault="00AA6AEE">
      <w:pPr>
        <w:shd w:val="clear" w:color="auto" w:fill="FFFFFF"/>
        <w:spacing w:line="240" w:lineRule="auto"/>
        <w:rPr>
          <w:rFonts w:ascii="Aptos" w:eastAsia="Calibri" w:hAnsi="Aptos" w:cs="Calibri"/>
          <w:color w:val="222222"/>
          <w:sz w:val="24"/>
          <w:szCs w:val="24"/>
        </w:rPr>
      </w:pPr>
    </w:p>
    <w:p w14:paraId="00000030"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657AB8E" w14:textId="5658E872" w:rsidR="00AA6AEE" w:rsidRDefault="00AA6AEE" w:rsidP="00AA6AEE">
      <w:pPr>
        <w:shd w:val="clear" w:color="auto" w:fill="FFFFFF"/>
        <w:spacing w:line="240" w:lineRule="auto"/>
        <w:rPr>
          <w:rFonts w:ascii="Aptos" w:eastAsia="Calibri" w:hAnsi="Aptos" w:cs="Calibri"/>
          <w:b/>
          <w:bCs/>
          <w:color w:val="222222"/>
          <w:sz w:val="24"/>
          <w:szCs w:val="24"/>
        </w:rPr>
      </w:pPr>
      <w:r w:rsidRPr="002118B5">
        <w:rPr>
          <w:rFonts w:ascii="Aptos" w:eastAsia="Calibri" w:hAnsi="Aptos" w:cs="Calibri"/>
          <w:b/>
          <w:bCs/>
          <w:color w:val="222222"/>
          <w:sz w:val="24"/>
          <w:szCs w:val="24"/>
        </w:rPr>
        <w:t>TITLE OF PROPOSED RESEARCH PROJECT:</w:t>
      </w:r>
    </w:p>
    <w:p w14:paraId="57C061C1" w14:textId="77777777" w:rsidR="00FB4753" w:rsidRPr="002118B5" w:rsidRDefault="00FB4753" w:rsidP="00AA6AEE">
      <w:pPr>
        <w:shd w:val="clear" w:color="auto" w:fill="FFFFFF"/>
        <w:spacing w:line="240" w:lineRule="auto"/>
        <w:rPr>
          <w:rFonts w:ascii="Aptos" w:eastAsia="Calibri" w:hAnsi="Aptos" w:cs="Calibri"/>
          <w:b/>
          <w:bCs/>
          <w:color w:val="222222"/>
          <w:sz w:val="24"/>
          <w:szCs w:val="24"/>
        </w:rPr>
      </w:pPr>
    </w:p>
    <w:p w14:paraId="0FE81482" w14:textId="77777777" w:rsidR="00AA6AEE" w:rsidRDefault="00AA6AEE">
      <w:pPr>
        <w:shd w:val="clear" w:color="auto" w:fill="FFFFFF"/>
        <w:spacing w:line="240" w:lineRule="auto"/>
        <w:rPr>
          <w:rFonts w:ascii="Aptos" w:eastAsia="Calibri" w:hAnsi="Aptos" w:cs="Calibri"/>
          <w:color w:val="222222"/>
          <w:sz w:val="24"/>
          <w:szCs w:val="24"/>
        </w:rPr>
      </w:pPr>
    </w:p>
    <w:p w14:paraId="4EE8F60A" w14:textId="77777777" w:rsidR="00FB4753" w:rsidRPr="002118B5" w:rsidRDefault="00FB4753" w:rsidP="00FB4753">
      <w:pPr>
        <w:shd w:val="clear" w:color="auto" w:fill="FFFFFF"/>
        <w:spacing w:line="240" w:lineRule="auto"/>
        <w:rPr>
          <w:rFonts w:ascii="Aptos" w:eastAsia="Calibri" w:hAnsi="Aptos" w:cs="Calibri"/>
          <w:color w:val="222222"/>
          <w:sz w:val="24"/>
          <w:szCs w:val="24"/>
        </w:rPr>
      </w:pPr>
      <w:r w:rsidRPr="002118B5">
        <w:rPr>
          <w:rFonts w:ascii="Aptos" w:eastAsia="Calibri" w:hAnsi="Aptos" w:cs="Calibri"/>
          <w:b/>
          <w:bCs/>
          <w:color w:val="222222"/>
          <w:sz w:val="24"/>
          <w:szCs w:val="24"/>
        </w:rPr>
        <w:t>PERSONAL STATEMENT:</w:t>
      </w:r>
      <w:r w:rsidRPr="002118B5">
        <w:rPr>
          <w:rFonts w:ascii="Aptos" w:eastAsia="Calibri" w:hAnsi="Aptos" w:cs="Calibri"/>
          <w:color w:val="222222"/>
          <w:sz w:val="24"/>
          <w:szCs w:val="24"/>
        </w:rPr>
        <w:t xml:space="preserve"> Please provide a short statement outlining your research to date (max. 300 words)</w:t>
      </w:r>
    </w:p>
    <w:p w14:paraId="5A33B200" w14:textId="77777777" w:rsidR="00FB4753" w:rsidRPr="002118B5" w:rsidRDefault="00FB4753" w:rsidP="00FB4753">
      <w:pPr>
        <w:shd w:val="clear" w:color="auto" w:fill="FFFFFF"/>
        <w:spacing w:line="240" w:lineRule="auto"/>
        <w:rPr>
          <w:rFonts w:ascii="Aptos" w:eastAsia="Calibri" w:hAnsi="Aptos" w:cs="Calibri"/>
          <w:color w:val="222222"/>
          <w:sz w:val="24"/>
          <w:szCs w:val="24"/>
        </w:rPr>
      </w:pPr>
    </w:p>
    <w:p w14:paraId="44A8226C" w14:textId="77777777" w:rsidR="00AA6AEE" w:rsidRPr="002118B5" w:rsidRDefault="00AA6AEE">
      <w:pPr>
        <w:shd w:val="clear" w:color="auto" w:fill="FFFFFF"/>
        <w:spacing w:line="240" w:lineRule="auto"/>
        <w:rPr>
          <w:rFonts w:ascii="Aptos" w:eastAsia="Calibri" w:hAnsi="Aptos" w:cs="Calibri"/>
          <w:color w:val="222222"/>
          <w:sz w:val="24"/>
          <w:szCs w:val="24"/>
        </w:rPr>
      </w:pPr>
    </w:p>
    <w:p w14:paraId="00000031" w14:textId="77777777"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b/>
          <w:bCs/>
          <w:color w:val="222222"/>
          <w:sz w:val="24"/>
          <w:szCs w:val="24"/>
        </w:rPr>
        <w:t xml:space="preserve">PROPOSED RESEARCH PROJECT: </w:t>
      </w:r>
      <w:r w:rsidRPr="002118B5">
        <w:rPr>
          <w:rFonts w:ascii="Aptos" w:eastAsia="Calibri" w:hAnsi="Aptos" w:cs="Calibri"/>
          <w:color w:val="222222"/>
          <w:sz w:val="24"/>
          <w:szCs w:val="24"/>
        </w:rPr>
        <w:t>Please provide a brief outline of the proposed research project to include aims, objectives, methodology, and intended outcomes (max. 1000 words)</w:t>
      </w:r>
    </w:p>
    <w:p w14:paraId="00000032"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33"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34" w14:textId="37455617"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b/>
          <w:bCs/>
          <w:color w:val="222222"/>
          <w:sz w:val="24"/>
          <w:szCs w:val="24"/>
        </w:rPr>
        <w:t xml:space="preserve">RATIONALE </w:t>
      </w:r>
      <w:r w:rsidR="00AA6AEE" w:rsidRPr="002118B5">
        <w:rPr>
          <w:rFonts w:ascii="Aptos" w:eastAsia="Calibri" w:hAnsi="Aptos" w:cs="Calibri"/>
          <w:b/>
          <w:bCs/>
          <w:color w:val="222222"/>
          <w:sz w:val="24"/>
          <w:szCs w:val="24"/>
        </w:rPr>
        <w:t xml:space="preserve">AND </w:t>
      </w:r>
      <w:r w:rsidRPr="002118B5">
        <w:rPr>
          <w:rFonts w:ascii="Aptos" w:eastAsia="Calibri" w:hAnsi="Aptos" w:cs="Calibri"/>
          <w:b/>
          <w:bCs/>
          <w:color w:val="222222"/>
          <w:sz w:val="24"/>
          <w:szCs w:val="24"/>
        </w:rPr>
        <w:t xml:space="preserve">IMPACT: </w:t>
      </w:r>
      <w:r w:rsidRPr="002118B5">
        <w:rPr>
          <w:rFonts w:ascii="Aptos" w:eastAsia="Calibri" w:hAnsi="Aptos" w:cs="Calibri"/>
          <w:color w:val="222222"/>
          <w:sz w:val="24"/>
          <w:szCs w:val="24"/>
        </w:rPr>
        <w:t>Please outline the reasons for which the research funding is being sought and how the Fellowship will enhance your research and career development (max. 300 words)</w:t>
      </w:r>
    </w:p>
    <w:p w14:paraId="00000035"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36"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37" w14:textId="0A730DF8"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b/>
          <w:bCs/>
          <w:color w:val="222222"/>
          <w:sz w:val="24"/>
          <w:szCs w:val="24"/>
        </w:rPr>
        <w:t>PROPOSED TIMELINE:</w:t>
      </w:r>
      <w:r w:rsidRPr="002118B5">
        <w:rPr>
          <w:rFonts w:ascii="Aptos" w:eastAsia="Calibri" w:hAnsi="Aptos" w:cs="Calibri"/>
          <w:color w:val="222222"/>
          <w:sz w:val="24"/>
          <w:szCs w:val="24"/>
        </w:rPr>
        <w:t xml:space="preserve"> Please outline a timeline for the research project. Note that the proposed research must be carried out within 12 months of receipt of the award</w:t>
      </w:r>
      <w:r w:rsidR="00FB4753">
        <w:rPr>
          <w:rFonts w:ascii="Aptos" w:eastAsia="Calibri" w:hAnsi="Aptos" w:cs="Calibri"/>
          <w:color w:val="222222"/>
          <w:sz w:val="24"/>
          <w:szCs w:val="24"/>
        </w:rPr>
        <w:t>.</w:t>
      </w:r>
    </w:p>
    <w:p w14:paraId="00000038" w14:textId="77777777" w:rsidR="00A22AF6" w:rsidRPr="002118B5" w:rsidRDefault="00A22AF6">
      <w:pPr>
        <w:shd w:val="clear" w:color="auto" w:fill="FFFFFF"/>
        <w:spacing w:line="240" w:lineRule="auto"/>
        <w:rPr>
          <w:rFonts w:ascii="Aptos" w:eastAsia="Calibri" w:hAnsi="Aptos" w:cs="Calibri"/>
          <w:color w:val="222222"/>
          <w:sz w:val="24"/>
          <w:szCs w:val="24"/>
          <w:shd w:val="clear" w:color="auto" w:fill="222222"/>
        </w:rPr>
      </w:pPr>
    </w:p>
    <w:p w14:paraId="00000039" w14:textId="77777777" w:rsidR="00A22AF6" w:rsidRPr="002118B5" w:rsidRDefault="00A22AF6">
      <w:pPr>
        <w:shd w:val="clear" w:color="auto" w:fill="FFFFFF"/>
        <w:spacing w:line="240" w:lineRule="auto"/>
        <w:rPr>
          <w:rFonts w:ascii="Aptos" w:eastAsia="Calibri" w:hAnsi="Aptos" w:cs="Calibri"/>
          <w:color w:val="222222"/>
          <w:sz w:val="24"/>
          <w:szCs w:val="24"/>
        </w:rPr>
      </w:pPr>
    </w:p>
    <w:p w14:paraId="0000003A" w14:textId="0D5EEC6D"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b/>
          <w:bCs/>
          <w:color w:val="222222"/>
          <w:sz w:val="24"/>
          <w:szCs w:val="24"/>
        </w:rPr>
        <w:t xml:space="preserve">DECLARATION: </w:t>
      </w:r>
      <w:r w:rsidRPr="002118B5">
        <w:rPr>
          <w:rFonts w:ascii="Aptos" w:eastAsia="Calibri" w:hAnsi="Aptos" w:cs="Calibri"/>
          <w:color w:val="222222"/>
          <w:sz w:val="24"/>
          <w:szCs w:val="24"/>
        </w:rPr>
        <w:t xml:space="preserve">I hereby declare that the information provided is accurate, correct and complete to the best of my knowledge. I understand that failure to provide accurate </w:t>
      </w:r>
      <w:r w:rsidRPr="002118B5">
        <w:rPr>
          <w:rFonts w:ascii="Aptos" w:eastAsia="Calibri" w:hAnsi="Aptos" w:cs="Calibri"/>
          <w:color w:val="222222"/>
          <w:sz w:val="24"/>
          <w:szCs w:val="24"/>
        </w:rPr>
        <w:lastRenderedPageBreak/>
        <w:t>information will render this application invalid any may result in the immediate termination of the Fellowship award [</w:t>
      </w:r>
      <w:r w:rsidRPr="002118B5">
        <w:rPr>
          <w:rFonts w:ascii="Aptos" w:eastAsia="Calibri" w:hAnsi="Aptos" w:cs="Calibri"/>
          <w:i/>
          <w:color w:val="222222"/>
          <w:sz w:val="24"/>
          <w:szCs w:val="24"/>
        </w:rPr>
        <w:t>tick box</w:t>
      </w:r>
      <w:r w:rsidR="00B963CC">
        <w:rPr>
          <w:rFonts w:ascii="Aptos" w:eastAsia="Calibri" w:hAnsi="Aptos" w:cs="Calibri"/>
          <w:color w:val="222222"/>
          <w:sz w:val="24"/>
          <w:szCs w:val="24"/>
        </w:rPr>
        <w:t xml:space="preserve">]    </w:t>
      </w:r>
      <w:r w:rsidR="00B963CC" w:rsidRPr="00FB4753">
        <w:rPr>
          <w:rFonts w:ascii="Wingdings" w:eastAsia="Calibri" w:hAnsi="Wingdings" w:cs="Calibri"/>
          <w:color w:val="222222"/>
          <w:sz w:val="28"/>
          <w:szCs w:val="28"/>
        </w:rPr>
        <w:t>o</w:t>
      </w:r>
      <w:r w:rsidR="002118B5">
        <w:rPr>
          <w:rFonts w:ascii="Aptos" w:eastAsia="Calibri" w:hAnsi="Aptos" w:cs="Calibri"/>
          <w:color w:val="222222"/>
          <w:sz w:val="24"/>
          <w:szCs w:val="24"/>
        </w:rPr>
        <w:t xml:space="preserve"> </w:t>
      </w:r>
    </w:p>
    <w:p w14:paraId="0000003B" w14:textId="77777777" w:rsidR="00A22AF6" w:rsidRPr="002118B5" w:rsidRDefault="00A22AF6">
      <w:pPr>
        <w:shd w:val="clear" w:color="auto" w:fill="FFFFFF"/>
        <w:spacing w:line="240" w:lineRule="auto"/>
        <w:rPr>
          <w:rFonts w:ascii="Aptos" w:eastAsia="Calibri" w:hAnsi="Aptos" w:cs="Calibri"/>
          <w:color w:val="222222"/>
          <w:sz w:val="24"/>
          <w:szCs w:val="24"/>
          <w:shd w:val="clear" w:color="auto" w:fill="222222"/>
        </w:rPr>
      </w:pPr>
    </w:p>
    <w:p w14:paraId="10C432BB" w14:textId="77777777" w:rsidR="002118B5" w:rsidRDefault="002118B5">
      <w:pPr>
        <w:shd w:val="clear" w:color="auto" w:fill="FFFFFF"/>
        <w:spacing w:line="240" w:lineRule="auto"/>
        <w:rPr>
          <w:rFonts w:ascii="Aptos" w:eastAsia="Calibri" w:hAnsi="Aptos" w:cs="Calibri"/>
          <w:b/>
          <w:color w:val="222222"/>
          <w:sz w:val="24"/>
          <w:szCs w:val="24"/>
        </w:rPr>
      </w:pPr>
    </w:p>
    <w:p w14:paraId="0000003C" w14:textId="058D1751" w:rsidR="00A22AF6" w:rsidRPr="002118B5" w:rsidRDefault="00A740D4">
      <w:pPr>
        <w:shd w:val="clear" w:color="auto" w:fill="FFFFFF"/>
        <w:spacing w:line="240" w:lineRule="auto"/>
        <w:rPr>
          <w:rFonts w:ascii="Aptos" w:eastAsia="Calibri" w:hAnsi="Aptos" w:cs="Calibri"/>
          <w:b/>
          <w:color w:val="222222"/>
          <w:sz w:val="24"/>
          <w:szCs w:val="24"/>
        </w:rPr>
      </w:pPr>
      <w:r w:rsidRPr="002118B5">
        <w:rPr>
          <w:rFonts w:ascii="Aptos" w:eastAsia="Calibri" w:hAnsi="Aptos" w:cs="Calibri"/>
          <w:b/>
          <w:color w:val="222222"/>
          <w:sz w:val="24"/>
          <w:szCs w:val="24"/>
        </w:rPr>
        <w:t>REFEREE:</w:t>
      </w:r>
    </w:p>
    <w:p w14:paraId="0000003D" w14:textId="2AC3CBF8" w:rsidR="00A22AF6" w:rsidRPr="002118B5"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t xml:space="preserve">Please provide the name and contact details for one academic referee below. In order for the application to be deemed complete, the academic referee must provide a supporting statement. Note that applicants must ask their referee to write directly to </w:t>
      </w:r>
      <w:hyperlink r:id="rId8" w:history="1">
        <w:r w:rsidR="00AA6AEE" w:rsidRPr="002118B5">
          <w:rPr>
            <w:rStyle w:val="Hyperlink"/>
            <w:rFonts w:ascii="Aptos" w:eastAsia="Calibri" w:hAnsi="Aptos" w:cs="Calibri"/>
            <w:sz w:val="24"/>
            <w:szCs w:val="24"/>
          </w:rPr>
          <w:t>aidan.thomson@universityofgalway.ie</w:t>
        </w:r>
      </w:hyperlink>
      <w:r w:rsidR="00AA6AEE" w:rsidRPr="002118B5">
        <w:rPr>
          <w:rFonts w:ascii="Aptos" w:eastAsia="Calibri" w:hAnsi="Aptos" w:cs="Calibri"/>
          <w:color w:val="222222"/>
          <w:sz w:val="24"/>
          <w:szCs w:val="24"/>
        </w:rPr>
        <w:t xml:space="preserve"> </w:t>
      </w:r>
      <w:r w:rsidRPr="002118B5">
        <w:rPr>
          <w:rFonts w:ascii="Aptos" w:eastAsia="Calibri" w:hAnsi="Aptos" w:cs="Calibri"/>
          <w:color w:val="222222"/>
          <w:sz w:val="24"/>
          <w:szCs w:val="24"/>
        </w:rPr>
        <w:t>by the closing date. Any delay in the receipt of the reference will invalidate the application.</w:t>
      </w:r>
    </w:p>
    <w:p w14:paraId="0000003E" w14:textId="710E52AD" w:rsidR="00A22AF6" w:rsidRPr="00FB4753" w:rsidRDefault="00A740D4">
      <w:pPr>
        <w:shd w:val="clear" w:color="auto" w:fill="FFFFFF"/>
        <w:spacing w:line="240" w:lineRule="auto"/>
        <w:rPr>
          <w:rFonts w:ascii="Aptos" w:eastAsia="Calibri" w:hAnsi="Aptos" w:cs="Calibri"/>
          <w:color w:val="222222"/>
          <w:sz w:val="24"/>
          <w:szCs w:val="24"/>
        </w:rPr>
      </w:pPr>
      <w:r w:rsidRPr="002118B5">
        <w:rPr>
          <w:rFonts w:ascii="Aptos" w:eastAsia="Calibri" w:hAnsi="Aptos" w:cs="Calibri"/>
          <w:color w:val="222222"/>
          <w:sz w:val="24"/>
          <w:szCs w:val="24"/>
        </w:rPr>
        <w:br/>
      </w:r>
      <w:r w:rsidRPr="00FB4753">
        <w:rPr>
          <w:rFonts w:ascii="Aptos" w:eastAsia="Calibri" w:hAnsi="Aptos" w:cs="Calibri"/>
          <w:color w:val="222222"/>
          <w:sz w:val="24"/>
          <w:szCs w:val="24"/>
        </w:rPr>
        <w:t>NAME</w:t>
      </w:r>
      <w:r w:rsidR="00FB4753" w:rsidRPr="00FB4753">
        <w:rPr>
          <w:rFonts w:ascii="Aptos" w:eastAsia="Calibri" w:hAnsi="Aptos" w:cs="Calibri"/>
          <w:color w:val="222222"/>
          <w:sz w:val="24"/>
          <w:szCs w:val="24"/>
        </w:rPr>
        <w:t xml:space="preserve"> OF REFEREE</w:t>
      </w:r>
      <w:r w:rsidRPr="00FB4753">
        <w:rPr>
          <w:rFonts w:ascii="Aptos" w:eastAsia="Calibri" w:hAnsi="Aptos" w:cs="Calibri"/>
          <w:color w:val="222222"/>
          <w:sz w:val="24"/>
          <w:szCs w:val="24"/>
        </w:rPr>
        <w:t>:</w:t>
      </w:r>
    </w:p>
    <w:p w14:paraId="0CCBE12D" w14:textId="77777777" w:rsidR="00AA6AEE" w:rsidRPr="00FB4753" w:rsidRDefault="00AA6AEE">
      <w:pPr>
        <w:shd w:val="clear" w:color="auto" w:fill="FFFFFF"/>
        <w:spacing w:line="240" w:lineRule="auto"/>
        <w:rPr>
          <w:rFonts w:ascii="Aptos" w:eastAsia="Calibri" w:hAnsi="Aptos" w:cs="Calibri"/>
          <w:color w:val="222222"/>
          <w:sz w:val="24"/>
          <w:szCs w:val="24"/>
        </w:rPr>
      </w:pPr>
    </w:p>
    <w:p w14:paraId="0000003F" w14:textId="77777777" w:rsidR="00A22AF6" w:rsidRPr="00FB4753" w:rsidRDefault="00A740D4">
      <w:pPr>
        <w:shd w:val="clear" w:color="auto" w:fill="FFFFFF"/>
        <w:spacing w:line="240" w:lineRule="auto"/>
        <w:rPr>
          <w:rFonts w:ascii="Aptos" w:eastAsia="Calibri" w:hAnsi="Aptos" w:cs="Calibri"/>
          <w:color w:val="222222"/>
          <w:sz w:val="24"/>
          <w:szCs w:val="24"/>
        </w:rPr>
      </w:pPr>
      <w:r w:rsidRPr="00FB4753">
        <w:rPr>
          <w:rFonts w:ascii="Aptos" w:eastAsia="Calibri" w:hAnsi="Aptos" w:cs="Calibri"/>
          <w:color w:val="222222"/>
          <w:sz w:val="24"/>
          <w:szCs w:val="24"/>
        </w:rPr>
        <w:t>EMAIL ADDRESS:</w:t>
      </w:r>
    </w:p>
    <w:p w14:paraId="1A291344" w14:textId="77777777" w:rsidR="00AA6AEE" w:rsidRPr="00FB4753" w:rsidRDefault="00AA6AEE">
      <w:pPr>
        <w:shd w:val="clear" w:color="auto" w:fill="FFFFFF"/>
        <w:spacing w:line="240" w:lineRule="auto"/>
        <w:rPr>
          <w:rFonts w:ascii="Aptos" w:eastAsia="Calibri" w:hAnsi="Aptos" w:cs="Calibri"/>
          <w:color w:val="222222"/>
          <w:sz w:val="24"/>
          <w:szCs w:val="24"/>
        </w:rPr>
      </w:pPr>
    </w:p>
    <w:p w14:paraId="00000041" w14:textId="7BEBD913" w:rsidR="00A22AF6" w:rsidRPr="00FB4753" w:rsidRDefault="00A740D4" w:rsidP="00AA6AEE">
      <w:pPr>
        <w:shd w:val="clear" w:color="auto" w:fill="FFFFFF"/>
        <w:spacing w:line="240" w:lineRule="auto"/>
        <w:rPr>
          <w:rFonts w:ascii="Aptos" w:eastAsia="Calibri" w:hAnsi="Aptos" w:cs="Calibri"/>
          <w:color w:val="222222"/>
          <w:sz w:val="24"/>
          <w:szCs w:val="24"/>
        </w:rPr>
      </w:pPr>
      <w:r w:rsidRPr="00FB4753">
        <w:rPr>
          <w:rFonts w:ascii="Aptos" w:eastAsia="Calibri" w:hAnsi="Aptos" w:cs="Calibri"/>
          <w:color w:val="222222"/>
          <w:sz w:val="24"/>
          <w:szCs w:val="24"/>
        </w:rPr>
        <w:t xml:space="preserve">INSTITUTIONAL AFFILIATION </w:t>
      </w:r>
      <w:r w:rsidR="00AA6AEE" w:rsidRPr="00FB4753">
        <w:rPr>
          <w:rFonts w:ascii="Aptos" w:eastAsia="Calibri" w:hAnsi="Aptos" w:cs="Calibri"/>
          <w:color w:val="222222"/>
          <w:sz w:val="24"/>
          <w:szCs w:val="24"/>
        </w:rPr>
        <w:t>AND</w:t>
      </w:r>
      <w:r w:rsidRPr="00FB4753">
        <w:rPr>
          <w:rFonts w:ascii="Aptos" w:eastAsia="Calibri" w:hAnsi="Aptos" w:cs="Calibri"/>
          <w:color w:val="222222"/>
          <w:sz w:val="24"/>
          <w:szCs w:val="24"/>
        </w:rPr>
        <w:t xml:space="preserve"> ROLE:</w:t>
      </w:r>
    </w:p>
    <w:sectPr w:rsidR="00A22AF6" w:rsidRPr="00FB475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27702"/>
    <w:multiLevelType w:val="multilevel"/>
    <w:tmpl w:val="D312F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BF7BC5"/>
    <w:multiLevelType w:val="multilevel"/>
    <w:tmpl w:val="C84E04DC"/>
    <w:lvl w:ilvl="0">
      <w:start w:val="8"/>
      <w:numFmt w:val="bullet"/>
      <w:lvlText w:val=""/>
      <w:lvlJc w:val="left"/>
      <w:pPr>
        <w:ind w:left="720" w:hanging="360"/>
      </w:pPr>
      <w:rPr>
        <w:rFonts w:ascii="Symbol" w:eastAsia="MS Mincho" w:hAnsi="Symbol" w:cstheme="minorBid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0645687">
    <w:abstractNumId w:val="0"/>
  </w:num>
  <w:num w:numId="2" w16cid:durableId="27547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AF6"/>
    <w:rsid w:val="000B1C2E"/>
    <w:rsid w:val="002118B5"/>
    <w:rsid w:val="00A22AF6"/>
    <w:rsid w:val="00A46F9E"/>
    <w:rsid w:val="00A740D4"/>
    <w:rsid w:val="00AA6AEE"/>
    <w:rsid w:val="00B25BD4"/>
    <w:rsid w:val="00B963CC"/>
    <w:rsid w:val="00E4318D"/>
    <w:rsid w:val="00FB47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7F1A"/>
  <w15:docId w15:val="{0A0A92D4-7EB8-4488-8902-0229A623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E"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40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0D4"/>
    <w:rPr>
      <w:rFonts w:ascii="Segoe UI" w:hAnsi="Segoe UI" w:cs="Segoe UI"/>
      <w:sz w:val="18"/>
      <w:szCs w:val="18"/>
    </w:rPr>
  </w:style>
  <w:style w:type="paragraph" w:styleId="Revision">
    <w:name w:val="Revision"/>
    <w:hidden/>
    <w:uiPriority w:val="99"/>
    <w:semiHidden/>
    <w:rsid w:val="00E4318D"/>
    <w:pPr>
      <w:spacing w:line="240" w:lineRule="auto"/>
    </w:pPr>
  </w:style>
  <w:style w:type="character" w:styleId="Hyperlink">
    <w:name w:val="Hyperlink"/>
    <w:basedOn w:val="DefaultParagraphFont"/>
    <w:uiPriority w:val="99"/>
    <w:unhideWhenUsed/>
    <w:rsid w:val="00AA6AEE"/>
    <w:rPr>
      <w:color w:val="0000FF" w:themeColor="hyperlink"/>
      <w:u w:val="single"/>
    </w:rPr>
  </w:style>
  <w:style w:type="character" w:styleId="UnresolvedMention">
    <w:name w:val="Unresolved Mention"/>
    <w:basedOn w:val="DefaultParagraphFont"/>
    <w:uiPriority w:val="99"/>
    <w:semiHidden/>
    <w:unhideWhenUsed/>
    <w:rsid w:val="00AA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idan.thomson@universityofgalway.ie" TargetMode="External"/><Relationship Id="rId3" Type="http://schemas.openxmlformats.org/officeDocument/2006/relationships/settings" Target="settings.xml"/><Relationship Id="rId7" Type="http://schemas.openxmlformats.org/officeDocument/2006/relationships/hyperlink" Target="https://www.musicologyireland.com/sites/default/files/docs/SMI_Privacy_Stat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smi.musicologyireland.ie/index.php/journal" TargetMode="External"/><Relationship Id="rId5" Type="http://schemas.openxmlformats.org/officeDocument/2006/relationships/hyperlink" Target="mailto:aidan.thomson@universityofgalway.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Dublin City University</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Dignam</dc:creator>
  <cp:lastModifiedBy>Thomson, Aidan</cp:lastModifiedBy>
  <cp:revision>5</cp:revision>
  <dcterms:created xsi:type="dcterms:W3CDTF">2025-10-09T16:36:00Z</dcterms:created>
  <dcterms:modified xsi:type="dcterms:W3CDTF">2025-10-23T16:53:00Z</dcterms:modified>
</cp:coreProperties>
</file>